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84" w:rsidRDefault="00205584" w:rsidP="00205584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ascii="Lucida Sans Unicode" w:hAnsi="Lucida Sans Unicode" w:cs="Lucida Sans Unicode"/>
          <w:b w:val="0"/>
        </w:rPr>
      </w:pPr>
      <w:bookmarkStart w:id="0" w:name="_GoBack"/>
      <w:bookmarkEnd w:id="0"/>
      <w:r>
        <w:rPr>
          <w:rFonts w:ascii="Lucida Sans Unicode" w:hAnsi="Lucida Sans Unicode" w:cs="Lucida Sans Unicode"/>
          <w:b w:val="0"/>
        </w:rPr>
        <w:t>Anlage 1:</w:t>
      </w:r>
    </w:p>
    <w:p w:rsidR="00205584" w:rsidRDefault="00205584" w:rsidP="00205584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ascii="Lucida Sans Unicode" w:hAnsi="Lucida Sans Unicode" w:cs="Lucida Sans Unicode"/>
          <w:b w:val="0"/>
        </w:rPr>
      </w:pPr>
      <w:r>
        <w:rPr>
          <w:rFonts w:ascii="Lucida Sans Unicode" w:hAnsi="Lucida Sans Unicode" w:cs="Lucida Sans Unicode"/>
          <w:b w:val="0"/>
        </w:rPr>
        <w:t xml:space="preserve">Muster für einen Nachweis von Sachkosten </w:t>
      </w:r>
      <w:r w:rsidRPr="00E70746">
        <w:rPr>
          <w:rFonts w:ascii="Lucida Sans Unicode" w:hAnsi="Lucida Sans Unicode" w:cs="Lucida Sans Unicode"/>
          <w:b w:val="0"/>
        </w:rPr>
        <w:t>nach § 5 Abs. 6 Satz 2</w:t>
      </w:r>
    </w:p>
    <w:p w:rsidR="00205584" w:rsidRDefault="00205584" w:rsidP="00205584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ascii="Lucida Sans Unicode" w:hAnsi="Lucida Sans Unicode" w:cs="Lucida Sans Unicode"/>
          <w:b w:val="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205584" w:rsidTr="00DB2963">
        <w:trPr>
          <w:trHeight w:val="364"/>
        </w:trPr>
        <w:tc>
          <w:tcPr>
            <w:tcW w:w="9606" w:type="dxa"/>
            <w:gridSpan w:val="2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/>
                <w:sz w:val="22"/>
                <w:szCs w:val="22"/>
              </w:rPr>
              <w:t>Förderfähige Sachkosten nach § 5 Abs. 5</w:t>
            </w:r>
          </w:p>
        </w:tc>
      </w:tr>
      <w:tr w:rsidR="00205584" w:rsidTr="00DB2963">
        <w:trPr>
          <w:trHeight w:val="364"/>
        </w:trPr>
        <w:tc>
          <w:tcPr>
            <w:tcW w:w="6345" w:type="dxa"/>
          </w:tcPr>
          <w:p w:rsidR="00205584" w:rsidRPr="005E4C97" w:rsidRDefault="00205584" w:rsidP="00DB2963">
            <w:pPr>
              <w:spacing w:before="40" w:after="40"/>
              <w:jc w:val="left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/>
                <w:sz w:val="22"/>
                <w:szCs w:val="22"/>
              </w:rPr>
              <w:t>Fahrkosten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205584" w:rsidTr="00DB2963">
        <w:trPr>
          <w:trHeight w:val="726"/>
        </w:trPr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Erstattete Fahrkosten der Ehrenamtlichen und der Fachkraft (eigenes Fahrzeug oder ÖPNV)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205584" w:rsidRPr="005E4C97" w:rsidRDefault="00205584" w:rsidP="00DB2963">
            <w:pPr>
              <w:spacing w:before="40" w:after="40"/>
              <w:jc w:val="lef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sz w:val="22"/>
                <w:szCs w:val="22"/>
              </w:rPr>
              <w:t>_____________EUR</w:t>
            </w:r>
          </w:p>
        </w:tc>
      </w:tr>
      <w:tr w:rsidR="00205584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Betriebskosten PKW</w:t>
            </w:r>
          </w:p>
          <w:p w:rsidR="00205584" w:rsidRPr="005E4C97" w:rsidRDefault="00205584" w:rsidP="00DB2963">
            <w:pPr>
              <w:pStyle w:val="Listenabsatz"/>
              <w:spacing w:before="40" w:after="40"/>
              <w:rPr>
                <w:rFonts w:cs="Lucida Sans Unicode"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sz w:val="22"/>
                <w:szCs w:val="22"/>
              </w:rPr>
              <w:t>_____________EUR</w:t>
            </w:r>
          </w:p>
        </w:tc>
      </w:tr>
      <w:tr w:rsidR="00205584" w:rsidTr="00DB2963">
        <w:tc>
          <w:tcPr>
            <w:tcW w:w="6345" w:type="dxa"/>
          </w:tcPr>
          <w:p w:rsidR="00205584" w:rsidRPr="005E4C97" w:rsidRDefault="00205584" w:rsidP="00DB2963">
            <w:pPr>
              <w:spacing w:before="40" w:after="40"/>
              <w:jc w:val="left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/>
                <w:sz w:val="22"/>
                <w:szCs w:val="22"/>
              </w:rPr>
              <w:t>Kosten für Personal- und Lohnbuchhaltung/Verwaltungsgemeinkosten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sz w:val="22"/>
                <w:szCs w:val="22"/>
              </w:rPr>
              <w:t>_____________EUR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/>
                <w:sz w:val="22"/>
                <w:szCs w:val="22"/>
              </w:rPr>
              <w:t>Sachkosten für die Räumlichkeiten des ambulanten Hospizdienstes</w:t>
            </w:r>
          </w:p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Raum- und Raumnutzungskosten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</w:t>
            </w:r>
            <w:r w:rsid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</w:t>
            </w: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Reinigungskosten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Energiekosten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Büromaterial einschl. aufgabenbezogener Druckkosten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Fachliteratur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Büromöbel/-technik (nur geringwertige Wirtschaftsgüter)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Post- und Telekommunikationsgebühren</w:t>
            </w:r>
          </w:p>
          <w:p w:rsidR="00205584" w:rsidRPr="005E4C97" w:rsidRDefault="00205584" w:rsidP="00DB2963">
            <w:pPr>
              <w:pStyle w:val="Listenabsatz"/>
              <w:spacing w:before="40" w:after="40"/>
              <w:rPr>
                <w:rFonts w:cs="Lucida Sans Unicode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/>
                <w:sz w:val="22"/>
                <w:szCs w:val="22"/>
              </w:rPr>
              <w:t>Sachkosten für notwendige Versicherungen</w:t>
            </w:r>
          </w:p>
        </w:tc>
        <w:tc>
          <w:tcPr>
            <w:tcW w:w="3261" w:type="dxa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Haftpflichtversicherung für die Ehrenamtlichen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Dienstreisekostenversicherung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205584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Inventarversicherung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5E4C97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cs="Lucida Sans Unicode"/>
                <w:sz w:val="22"/>
                <w:szCs w:val="22"/>
              </w:rPr>
              <w:t>Sonstige Versicherungen______________________________</w:t>
            </w:r>
          </w:p>
        </w:tc>
        <w:tc>
          <w:tcPr>
            <w:tcW w:w="3261" w:type="dxa"/>
            <w:vAlign w:val="bottom"/>
          </w:tcPr>
          <w:p w:rsidR="00205584" w:rsidRPr="005E4C97" w:rsidRDefault="005E4C97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  <w:tr w:rsidR="00205584" w:rsidRPr="005E4C97" w:rsidTr="00DB2963">
        <w:tc>
          <w:tcPr>
            <w:tcW w:w="6345" w:type="dxa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/>
                <w:sz w:val="22"/>
                <w:szCs w:val="22"/>
              </w:rPr>
              <w:t>Förderfähige Sachkosten gesamt</w:t>
            </w:r>
          </w:p>
        </w:tc>
        <w:tc>
          <w:tcPr>
            <w:tcW w:w="3261" w:type="dxa"/>
            <w:vAlign w:val="bottom"/>
          </w:tcPr>
          <w:p w:rsidR="00205584" w:rsidRPr="005E4C97" w:rsidRDefault="00205584" w:rsidP="00DB2963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ascii="Lucida Sans Unicode" w:hAnsi="Lucida Sans Unicode" w:cs="Lucida Sans Unicode"/>
                <w:b w:val="0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____________EUR</w:t>
            </w:r>
          </w:p>
        </w:tc>
      </w:tr>
    </w:tbl>
    <w:p w:rsidR="00205584" w:rsidRDefault="00205584" w:rsidP="00205584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ascii="Lucida Sans Unicode" w:hAnsi="Lucida Sans Unicode" w:cs="Lucida Sans Unicode"/>
          <w:b w:val="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360"/>
        <w:gridCol w:w="4860"/>
      </w:tblGrid>
      <w:tr w:rsidR="00205584" w:rsidRPr="003C3D3B" w:rsidTr="00DB2963">
        <w:tc>
          <w:tcPr>
            <w:tcW w:w="4608" w:type="dxa"/>
            <w:tcBorders>
              <w:bottom w:val="dotted" w:sz="4" w:space="0" w:color="auto"/>
            </w:tcBorders>
            <w:shd w:val="clear" w:color="auto" w:fill="auto"/>
          </w:tcPr>
          <w:p w:rsidR="00205584" w:rsidRPr="003C3D3B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3C3D3B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3D3B">
              <w:rPr>
                <w:rFonts w:ascii="Lucida Sans Unicode" w:hAnsi="Lucida Sans Unicode" w:cs="Lucida Sans Unicode"/>
                <w:sz w:val="20"/>
              </w:rPr>
              <w:instrText xml:space="preserve"> FORMTEXT </w:instrText>
            </w:r>
            <w:r w:rsidRPr="003C3D3B">
              <w:rPr>
                <w:rFonts w:ascii="Lucida Sans Unicode" w:hAnsi="Lucida Sans Unicode" w:cs="Lucida Sans Unicode"/>
                <w:sz w:val="20"/>
              </w:rPr>
            </w:r>
            <w:r w:rsidRPr="003C3D3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sz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205584" w:rsidRPr="003C3D3B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</w:tcPr>
          <w:p w:rsidR="00205584" w:rsidRPr="003C3D3B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3C3D3B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3D3B">
              <w:rPr>
                <w:rFonts w:ascii="Lucida Sans Unicode" w:hAnsi="Lucida Sans Unicode" w:cs="Lucida Sans Unicode"/>
                <w:sz w:val="20"/>
              </w:rPr>
              <w:instrText xml:space="preserve"> FORMTEXT </w:instrText>
            </w:r>
            <w:r w:rsidRPr="003C3D3B">
              <w:rPr>
                <w:rFonts w:ascii="Lucida Sans Unicode" w:hAnsi="Lucida Sans Unicode" w:cs="Lucida Sans Unicode"/>
                <w:sz w:val="20"/>
              </w:rPr>
            </w:r>
            <w:r w:rsidRPr="003C3D3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C3D3B">
              <w:rPr>
                <w:rFonts w:ascii="Lucida Sans Unicode" w:hAnsi="Lucida Sans Unicode" w:cs="Lucida Sans Unicode"/>
                <w:sz w:val="20"/>
              </w:rPr>
              <w:fldChar w:fldCharType="end"/>
            </w:r>
          </w:p>
        </w:tc>
      </w:tr>
      <w:tr w:rsidR="00205584" w:rsidRPr="003C3D3B" w:rsidTr="00DB2963">
        <w:tc>
          <w:tcPr>
            <w:tcW w:w="4608" w:type="dxa"/>
            <w:tcBorders>
              <w:top w:val="dotted" w:sz="4" w:space="0" w:color="auto"/>
            </w:tcBorders>
            <w:shd w:val="clear" w:color="auto" w:fill="auto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sz w:val="22"/>
                <w:szCs w:val="22"/>
              </w:rPr>
              <w:t>Ort, Datum</w:t>
            </w:r>
          </w:p>
        </w:tc>
        <w:tc>
          <w:tcPr>
            <w:tcW w:w="360" w:type="dxa"/>
            <w:shd w:val="clear" w:color="auto" w:fill="auto"/>
          </w:tcPr>
          <w:p w:rsidR="00205584" w:rsidRPr="003C3D3B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</w:tcBorders>
            <w:shd w:val="clear" w:color="auto" w:fill="auto"/>
          </w:tcPr>
          <w:p w:rsidR="00205584" w:rsidRPr="005E4C97" w:rsidRDefault="00205584" w:rsidP="00DB2963">
            <w:pPr>
              <w:tabs>
                <w:tab w:val="clear" w:pos="4678"/>
                <w:tab w:val="clear" w:pos="9356"/>
              </w:tabs>
              <w:spacing w:before="40" w:after="40"/>
              <w:jc w:val="lef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E4C97">
              <w:rPr>
                <w:rFonts w:ascii="Lucida Sans Unicode" w:hAnsi="Lucida Sans Unicode" w:cs="Lucida Sans Unicode"/>
                <w:sz w:val="22"/>
                <w:szCs w:val="22"/>
              </w:rPr>
              <w:t>Unterschrift des ambulanten Hospizdienstes / Stempel</w:t>
            </w:r>
            <w:r w:rsidR="005E4C97" w:rsidRPr="005E4C97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</w:t>
            </w:r>
          </w:p>
        </w:tc>
      </w:tr>
    </w:tbl>
    <w:p w:rsidR="005B2E30" w:rsidRDefault="005B2E30"/>
    <w:sectPr w:rsidR="005B2E30" w:rsidSect="005E4C9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06D5"/>
    <w:multiLevelType w:val="hybridMultilevel"/>
    <w:tmpl w:val="DD42B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84"/>
    <w:rsid w:val="00205584"/>
    <w:rsid w:val="005B2E30"/>
    <w:rsid w:val="005E4C97"/>
    <w:rsid w:val="009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B607-6F50-4815-85D7-05CCE6A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584"/>
    <w:pPr>
      <w:tabs>
        <w:tab w:val="center" w:pos="4678"/>
        <w:tab w:val="right" w:pos="935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055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60"/>
      <w:jc w:val="center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205584"/>
    <w:rPr>
      <w:rFonts w:ascii="Arial" w:eastAsia="Times New Roman" w:hAnsi="Arial" w:cs="Times New Roman"/>
      <w:b/>
      <w:sz w:val="24"/>
      <w:szCs w:val="20"/>
      <w:shd w:val="pct20" w:color="auto" w:fill="auto"/>
      <w:lang w:eastAsia="de-DE"/>
    </w:rPr>
  </w:style>
  <w:style w:type="table" w:styleId="Tabellenraster">
    <w:name w:val="Table Grid"/>
    <w:basedOn w:val="NormaleTabelle"/>
    <w:rsid w:val="00205584"/>
    <w:pPr>
      <w:tabs>
        <w:tab w:val="center" w:pos="4678"/>
        <w:tab w:val="right" w:pos="9356"/>
      </w:tabs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205584"/>
    <w:pPr>
      <w:tabs>
        <w:tab w:val="clear" w:pos="4678"/>
        <w:tab w:val="clear" w:pos="9356"/>
      </w:tabs>
      <w:spacing w:after="0" w:line="264" w:lineRule="auto"/>
      <w:ind w:left="720"/>
      <w:contextualSpacing/>
      <w:jc w:val="left"/>
    </w:pPr>
    <w:rPr>
      <w:rFonts w:ascii="Lucida Sans Unicode" w:eastAsia="Lucida Sans Unicode" w:hAnsi="Lucida Sans Unicode"/>
      <w:w w:val="95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19D3AFAE.dotm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der Ersatzkassen e.V.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Peetz, Sven (SHS)</dc:creator>
  <cp:keywords/>
  <dc:description/>
  <cp:lastModifiedBy>Peetz, Sven (SHS)</cp:lastModifiedBy>
  <cp:revision>2</cp:revision>
  <dcterms:created xsi:type="dcterms:W3CDTF">2016-04-06T12:37:00Z</dcterms:created>
  <dcterms:modified xsi:type="dcterms:W3CDTF">2016-04-06T12:37:00Z</dcterms:modified>
</cp:coreProperties>
</file>